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3996a191b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 BYGG ALVDAL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c25fc83fa59f40a0"/>
      <w:footerReference xmlns:r="http://schemas.openxmlformats.org/officeDocument/2006/relationships" w:type="default" r:id="R61eb08e4e6ac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fc83fa59f40a0" /><Relationship Type="http://schemas.openxmlformats.org/officeDocument/2006/relationships/footer" Target="/word/footer1.xml" Id="R61eb08e4e6ac4231" /></Relationships>
</file>