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2805009a1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7ca8b391eebd4920"/>
      <w:footerReference xmlns:r="http://schemas.openxmlformats.org/officeDocument/2006/relationships" w:type="default" r:id="Rb133a55193b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8b391eebd4920" /><Relationship Type="http://schemas.openxmlformats.org/officeDocument/2006/relationships/footer" Target="/word/footer1.xml" Id="Rb133a55193b84dba" /></Relationships>
</file>