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c2a3b3304047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 OG DATAPARTNER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 OG DATAPARTNER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b550d3d9c0482f"/>
      <w:footerReference xmlns:r="http://schemas.openxmlformats.org/officeDocument/2006/relationships" w:type="default" r:id="R4c5c808e41e049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 OG DATAPARTNER AS   ·   Org.nr 980 897 699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 OG DATAPARTNER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b550d3d9c0482f" /><Relationship Type="http://schemas.openxmlformats.org/officeDocument/2006/relationships/footer" Target="/word/footer1.xml" Id="R4c5c808e41e0490c" /></Relationships>
</file>