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bab2ddc8345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NORGE PENSJON</w:t>
      </w:r>
    </w:p>
    <w:sectPr>
      <w:headerReference xmlns:r="http://schemas.openxmlformats.org/officeDocument/2006/relationships" w:type="default" r:id="Rf04dd0e1719b494c"/>
      <w:footerReference xmlns:r="http://schemas.openxmlformats.org/officeDocument/2006/relationships" w:type="default" r:id="R66e3df977980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PENSJON   ·   Org.nr 980 844 439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PENSJON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dd0e1719b494c" /><Relationship Type="http://schemas.openxmlformats.org/officeDocument/2006/relationships/footer" Target="/word/footer1.xml" Id="R66e3df9779804517" /></Relationships>
</file>