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264983a7f4f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KULDE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KULDE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a5ef8db684999"/>
      <w:footerReference xmlns:r="http://schemas.openxmlformats.org/officeDocument/2006/relationships" w:type="default" r:id="Rcb82105858f840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KULDE AS   ·   Org.nr 980 783 952   ·   Kvålveien 4   ·   4323 SANDNES   ·   Tlf. 51 97 18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KULDE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a5ef8db684999" /><Relationship Type="http://schemas.openxmlformats.org/officeDocument/2006/relationships/footer" Target="/word/footer1.xml" Id="Rcb82105858f840f9" /></Relationships>
</file>