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acf18cd6d145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ASKER &amp; BÆRUM PROSJEKTBYGG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ASKER &amp; BÆRUM PROSJEKTBYGG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106e29a41b4def"/>
      <w:footerReference xmlns:r="http://schemas.openxmlformats.org/officeDocument/2006/relationships" w:type="default" r:id="R61d78149850842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&amp; BÆRUM PROSJEKTBYGG AS   ·   Org.nr 980 770 109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&amp; BÆRUM PROSJEKTBYGG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106e29a41b4def" /><Relationship Type="http://schemas.openxmlformats.org/officeDocument/2006/relationships/footer" Target="/word/footer1.xml" Id="R61d78149850842c6" /></Relationships>
</file>