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98b461d5944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PIPELIFE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PIPELIFE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8864198daa4b2c"/>
      <w:footerReference xmlns:r="http://schemas.openxmlformats.org/officeDocument/2006/relationships" w:type="default" r:id="Rb574df8626bc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PIPELIFE NORGE AS   ·   Org.nr 980 457 575   ·   Hamnesvegen 97   ·   6650 SURNADAL   ·   Tlf. 71 65 88 00   ·   firmapost@pipelife.no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PIPELIFE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864198daa4b2c" /><Relationship Type="http://schemas.openxmlformats.org/officeDocument/2006/relationships/footer" Target="/word/footer1.xml" Id="Rb574df8626bc4e7e" /></Relationships>
</file>