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a52f5f97f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MURERFIRMA OLAV SKODJE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MURERFIRMA OLAV SKODJE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22bca6b294005"/>
      <w:footerReference xmlns:r="http://schemas.openxmlformats.org/officeDocument/2006/relationships" w:type="default" r:id="R34d1392a4187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MURERFIRMA OLAV SKODJE AS   ·   Org.nr 980 437 019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MURERFIRMA OLAV SKODJE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22bca6b294005" /><Relationship Type="http://schemas.openxmlformats.org/officeDocument/2006/relationships/footer" Target="/word/footer1.xml" Id="R34d1392a41874bd5" /></Relationships>
</file>