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fd2620090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985daf334e9044a4"/>
      <w:footerReference xmlns:r="http://schemas.openxmlformats.org/officeDocument/2006/relationships" w:type="default" r:id="R2cb7193e635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daf334e9044a4" /><Relationship Type="http://schemas.openxmlformats.org/officeDocument/2006/relationships/footer" Target="/word/footer1.xml" Id="R2cb7193e635e44b9" /></Relationships>
</file>