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adf9e4d30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862448b4542af"/>
      <w:footerReference xmlns:r="http://schemas.openxmlformats.org/officeDocument/2006/relationships" w:type="default" r:id="R9915027f4722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TRØNDERENERGI AS   ·   Org.nr 980 417 824   ·   Klæbuveien 118   ·   7031 TRONDHEIM   ·   firmapost@tronderenergi.no   ·   www.tronderenergi.no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862448b4542af" /><Relationship Type="http://schemas.openxmlformats.org/officeDocument/2006/relationships/footer" Target="/word/footer1.xml" Id="R9915027f47224b30" /></Relationships>
</file>