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9cad72048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fcab08676d478b"/>
      <w:footerReference xmlns:r="http://schemas.openxmlformats.org/officeDocument/2006/relationships" w:type="default" r:id="R02592824068e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GELO AS   ·   Org.nr 980 387 267   ·  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cab08676d478b" /><Relationship Type="http://schemas.openxmlformats.org/officeDocument/2006/relationships/footer" Target="/word/footer1.xml" Id="R02592824068e4015" /></Relationships>
</file>