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bcbccdde0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NILS HAUGEN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b05e6eb7077d49e2"/>
      <w:footerReference xmlns:r="http://schemas.openxmlformats.org/officeDocument/2006/relationships" w:type="default" r:id="R410f762a97bb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e6eb7077d49e2" /><Relationship Type="http://schemas.openxmlformats.org/officeDocument/2006/relationships/footer" Target="/word/footer1.xml" Id="R410f762a97bb4ae5" /></Relationships>
</file>