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8c5ac0d91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MÅRVEIEN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MÅRVEIEN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d592cdad094453"/>
      <w:footerReference xmlns:r="http://schemas.openxmlformats.org/officeDocument/2006/relationships" w:type="default" r:id="R13cc5070efce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MÅRVEIEN 1 AS   ·   Org.nr 980 337 049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MÅRVEIEN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592cdad094453" /><Relationship Type="http://schemas.openxmlformats.org/officeDocument/2006/relationships/footer" Target="/word/footer1.xml" Id="R13cc5070efce47c8" /></Relationships>
</file>