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c0e86f626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SPED 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SPED 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1a167715a49b4"/>
      <w:footerReference xmlns:r="http://schemas.openxmlformats.org/officeDocument/2006/relationships" w:type="default" r:id="R84683adbe846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SPED LOG AS   ·   Org.nr 980 293 165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SPED 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1a167715a49b4" /><Relationship Type="http://schemas.openxmlformats.org/officeDocument/2006/relationships/footer" Target="/word/footer1.xml" Id="R84683adbe84649af" /></Relationships>
</file>