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7e7b9deb849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REGNSKAPSHUSET VALHALL AS, org.nr 980 289 648,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1a06466684b34c6b"/>
      <w:footerReference xmlns:r="http://schemas.openxmlformats.org/officeDocument/2006/relationships" w:type="default" r:id="Rc470c0364e1d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06466684b34c6b" /><Relationship Type="http://schemas.openxmlformats.org/officeDocument/2006/relationships/footer" Target="/word/footer1.xml" Id="Rc470c0364e1d4e32" /></Relationships>
</file>