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033421ce2144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EUROPEAN ROCKET &amp; ATMOSPHERIC SCIENCE CORPORATION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EUROPEAN ROCKET &amp; ATMOSPHERIC SCIENCE CORPORATION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362ccd09164efa"/>
      <w:footerReference xmlns:r="http://schemas.openxmlformats.org/officeDocument/2006/relationships" w:type="default" r:id="R8839d4db7b0e4a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EUROPEAN ROCKET &amp; ATMOSPHERIC SCIENCE CORPORATION AS   ·   Org.nr 980 243 796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EUROPEAN ROCKET &amp; ATMOSPHERIC SCIENCE CORPORATION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362ccd09164efa" /><Relationship Type="http://schemas.openxmlformats.org/officeDocument/2006/relationships/footer" Target="/word/footer1.xml" Id="R8839d4db7b0e4a94" /></Relationships>
</file>