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af2ebeefa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DELOITTE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e049b89cb23b4b5e"/>
      <w:footerReference xmlns:r="http://schemas.openxmlformats.org/officeDocument/2006/relationships" w:type="default" r:id="Re64b351d0389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9b89cb23b4b5e" /><Relationship Type="http://schemas.openxmlformats.org/officeDocument/2006/relationships/footer" Target="/word/footer1.xml" Id="Re64b351d03894a9d" /></Relationships>
</file>