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f16e55c73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TATAKI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TATAKI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280189d26447d"/>
      <w:footerReference xmlns:r="http://schemas.openxmlformats.org/officeDocument/2006/relationships" w:type="default" r:id="R5b40b89fe023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TATAKI AS   ·   Org.nr 980 190 625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TATAKI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280189d26447d" /><Relationship Type="http://schemas.openxmlformats.org/officeDocument/2006/relationships/footer" Target="/word/footer1.xml" Id="R5b40b89fe0234611" /></Relationships>
</file>