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a44f95a63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BRUSETH FLEM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BRUSETH FLEM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f346320124b1c"/>
      <w:footerReference xmlns:r="http://schemas.openxmlformats.org/officeDocument/2006/relationships" w:type="default" r:id="R38cd7a8a86fd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BRUSETH FLEM TRANSPORT AS   ·   Org.nr 980 173 585   ·   Brekkhaugen 12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BRUSETH FLEM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f346320124b1c" /><Relationship Type="http://schemas.openxmlformats.org/officeDocument/2006/relationships/footer" Target="/word/footer1.xml" Id="R38cd7a8a86fd4011" /></Relationships>
</file>