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6aab62cc0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JONNY LARSEN RØRLEGGERBEDRIFT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Solbergmoen,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JONNY LARSEN RØRLEGGERBEDRIFT AS</w:t>
      </w:r>
    </w:p>
    <w:sectPr>
      <w:headerReference xmlns:r="http://schemas.openxmlformats.org/officeDocument/2006/relationships" w:type="default" r:id="Rff152282e5a94fea"/>
      <w:footerReference xmlns:r="http://schemas.openxmlformats.org/officeDocument/2006/relationships" w:type="default" r:id="R3338b02b6452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52282e5a94fea" /><Relationship Type="http://schemas.openxmlformats.org/officeDocument/2006/relationships/footer" Target="/word/footer1.xml" Id="R3338b02b64524a74" /></Relationships>
</file>