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459b68f4754c0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BULAND MERKESYSTEMER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BULAND MERKESYSTEMER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95d8bee519e4542"/>
      <w:footerReference xmlns:r="http://schemas.openxmlformats.org/officeDocument/2006/relationships" w:type="default" r:id="R3acc42ae32ca455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BULAND MERKESYSTEMER AS   ·   Org.nr 980 153 231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BULAND MERKESYSTEMER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95d8bee519e4542" /><Relationship Type="http://schemas.openxmlformats.org/officeDocument/2006/relationships/footer" Target="/word/footer1.xml" Id="R3acc42ae32ca4550" /></Relationships>
</file>