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0396c7924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GRAVDAL EUROCON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GRAVDAL EUROCON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4c53a978804e83"/>
      <w:footerReference xmlns:r="http://schemas.openxmlformats.org/officeDocument/2006/relationships" w:type="default" r:id="R338c262fe9e2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GRAVDAL EUROCON AS   ·   Org.nr 980 145 174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GRAVDAL EUROCON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4c53a978804e83" /><Relationship Type="http://schemas.openxmlformats.org/officeDocument/2006/relationships/footer" Target="/word/footer1.xml" Id="R338c262fe9e244c8" /></Relationships>
</file>