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97bfaf832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TOKHEIM &amp; NARJORD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TOKHEIM &amp; NARJORD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497ce6c1e40af"/>
      <w:footerReference xmlns:r="http://schemas.openxmlformats.org/officeDocument/2006/relationships" w:type="default" r:id="R2bd4593eb7d7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TOKHEIM &amp; NARJORD AS   ·   Org.nr 980 107 248   ·   Rudssletta 90   ·   1351 RUD   ·   marius@tokheim-narjord.no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TOKHEIM &amp; NARJORD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497ce6c1e40af" /><Relationship Type="http://schemas.openxmlformats.org/officeDocument/2006/relationships/footer" Target="/word/footer1.xml" Id="R2bd4593eb7d7434b" /></Relationships>
</file>