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9e211c177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KNAUSEN KAFE OG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KNAUSEN KAFE OG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2150629df46b5"/>
      <w:footerReference xmlns:r="http://schemas.openxmlformats.org/officeDocument/2006/relationships" w:type="default" r:id="R7fe2d1c7ab43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KNAUSEN KAFE OG KRO AS   ·   Org.nr 979 955 790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KNAUSEN KAFE OG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2150629df46b5" /><Relationship Type="http://schemas.openxmlformats.org/officeDocument/2006/relationships/footer" Target="/word/footer1.xml" Id="R7fe2d1c7ab4349db" /></Relationships>
</file>