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29cae101e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NASSELQVIST AUTOBYGG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NASSELQVIST AUTOBYGG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48581e08424aef"/>
      <w:footerReference xmlns:r="http://schemas.openxmlformats.org/officeDocument/2006/relationships" w:type="default" r:id="R3340b6e0004147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NASSELQVIST AUTOBYGG AS   ·   Org.nr 979 955 766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NASSELQVIST AUTOBYGG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8581e08424aef" /><Relationship Type="http://schemas.openxmlformats.org/officeDocument/2006/relationships/footer" Target="/word/footer1.xml" Id="R3340b6e00041478a" /></Relationships>
</file>