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0f2f00466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3b7eb23b54f56"/>
      <w:footerReference xmlns:r="http://schemas.openxmlformats.org/officeDocument/2006/relationships" w:type="default" r:id="R0bcc739e4b30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 EIENDOM AS   ·   Org.nr 979 901 887   ·   Hammergata 12   ·   3320 VESTFOSSEN   ·   Tlf. 32 75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3b7eb23b54f56" /><Relationship Type="http://schemas.openxmlformats.org/officeDocument/2006/relationships/footer" Target="/word/footer1.xml" Id="R0bcc739e4b3049c1" /></Relationships>
</file>