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f61164ab7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KILEN AS, org.nr 979 870 191,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e786e2c00d984cc5"/>
      <w:footerReference xmlns:r="http://schemas.openxmlformats.org/officeDocument/2006/relationships" w:type="default" r:id="R7269075fe7e5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6e2c00d984cc5" /><Relationship Type="http://schemas.openxmlformats.org/officeDocument/2006/relationships/footer" Target="/word/footer1.xml" Id="R7269075fe7e5414f" /></Relationships>
</file>