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50b889bafa4a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 I Sogn,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 REKNESKAP AS</w:t>
      </w:r>
    </w:p>
    <w:sectPr>
      <w:headerReference xmlns:r="http://schemas.openxmlformats.org/officeDocument/2006/relationships" w:type="default" r:id="R6e810a0955da4ba5"/>
      <w:footerReference xmlns:r="http://schemas.openxmlformats.org/officeDocument/2006/relationships" w:type="default" r:id="R62a4cbc3645940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 REKNESKAP AS   ·   Org.nr 979 868 626   ·   Elvagata 20   ·   6893 VIK I SOGN   ·   Tlf. 57 69 80 70   ·   post@vikrekneskap.no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810a0955da4ba5" /><Relationship Type="http://schemas.openxmlformats.org/officeDocument/2006/relationships/footer" Target="/word/footer1.xml" Id="R62a4cbc364594014" /></Relationships>
</file>