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2a30bca1e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a208619fd4173"/>
      <w:footerReference xmlns:r="http://schemas.openxmlformats.org/officeDocument/2006/relationships" w:type="default" r:id="Ra5b59084280e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AS   ·   Org.nr 979 850 212   ·   Hyggenveien 35   ·   3440 RØYKEN   ·   Tlf. 31 29 64 80   ·   post@ok-senteret.no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a208619fd4173" /><Relationship Type="http://schemas.openxmlformats.org/officeDocument/2006/relationships/footer" Target="/word/footer1.xml" Id="Ra5b59084280e40fa" /></Relationships>
</file>