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2d88e163d641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DAGNINGEN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DAGNINGEN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c4731d96e64442"/>
      <w:footerReference xmlns:r="http://schemas.openxmlformats.org/officeDocument/2006/relationships" w:type="default" r:id="Rc590a64c49984c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DAGNINGEN AS   ·   Org.nr 979 838 239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DAGNINGEN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c4731d96e64442" /><Relationship Type="http://schemas.openxmlformats.org/officeDocument/2006/relationships/footer" Target="/word/footer1.xml" Id="Rc590a64c49984c20" /></Relationships>
</file>