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72d57e54a47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57920644843c8"/>
      <w:footerReference xmlns:r="http://schemas.openxmlformats.org/officeDocument/2006/relationships" w:type="default" r:id="R34f3b89b6c80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VOLLEN EIENDOM AS   ·   Org.nr 979 833 474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57920644843c8" /><Relationship Type="http://schemas.openxmlformats.org/officeDocument/2006/relationships/footer" Target="/word/footer1.xml" Id="R34f3b89b6c8045d6" /></Relationships>
</file>