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19b648ea6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BYGG AS</w:t>
      </w:r>
    </w:p>
    <w:sectPr>
      <w:headerReference xmlns:r="http://schemas.openxmlformats.org/officeDocument/2006/relationships" w:type="default" r:id="R9575f7596ca64718"/>
      <w:footerReference xmlns:r="http://schemas.openxmlformats.org/officeDocument/2006/relationships" w:type="default" r:id="R76234dc8724b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5f7596ca64718" /><Relationship Type="http://schemas.openxmlformats.org/officeDocument/2006/relationships/footer" Target="/word/footer1.xml" Id="R76234dc8724b478e" /></Relationships>
</file>