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960626fb24e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BJØRGE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BJØRGE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7ddc7d39f6449d"/>
      <w:footerReference xmlns:r="http://schemas.openxmlformats.org/officeDocument/2006/relationships" w:type="default" r:id="R5b174ca90b49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BJØRGE ENTREPRENØR AS   ·   Org.nr 979 577 893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BJØRGE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ddc7d39f6449d" /><Relationship Type="http://schemas.openxmlformats.org/officeDocument/2006/relationships/footer" Target="/word/footer1.xml" Id="R5b174ca90b4946d7" /></Relationships>
</file>