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5a5fafc5a4b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HUS OG HYTTE AS</w:t>
      </w:r>
    </w:p>
    <w:sectPr>
      <w:headerReference xmlns:r="http://schemas.openxmlformats.org/officeDocument/2006/relationships" w:type="default" r:id="Ref70dce3cd7b467a"/>
      <w:footerReference xmlns:r="http://schemas.openxmlformats.org/officeDocument/2006/relationships" w:type="default" r:id="R6dcd8f8db05e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0dce3cd7b467a" /><Relationship Type="http://schemas.openxmlformats.org/officeDocument/2006/relationships/footer" Target="/word/footer1.xml" Id="R6dcd8f8db05e42e6" /></Relationships>
</file>