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1f2cf53eb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1ce6daaa64b349de"/>
      <w:footerReference xmlns:r="http://schemas.openxmlformats.org/officeDocument/2006/relationships" w:type="default" r:id="R95a30899f7d0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6daaa64b349de" /><Relationship Type="http://schemas.openxmlformats.org/officeDocument/2006/relationships/footer" Target="/word/footer1.xml" Id="R95a30899f7d04782" /></Relationships>
</file>