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bbac73e8d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TANNREGULERING ORTHODONT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TANNREGULERING ORTHODONT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5bed1f0184b73"/>
      <w:footerReference xmlns:r="http://schemas.openxmlformats.org/officeDocument/2006/relationships" w:type="default" r:id="R54c8a6d817af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TANNREGULERING ORTHODONT AS   ·   Org.nr 979 520 573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TANNREGULERING ORTHODONT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5bed1f0184b73" /><Relationship Type="http://schemas.openxmlformats.org/officeDocument/2006/relationships/footer" Target="/word/footer1.xml" Id="R54c8a6d817af4a21" /></Relationships>
</file>