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ec81dc741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HØNSERI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HØNSERI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4bec45c9948a0"/>
      <w:footerReference xmlns:r="http://schemas.openxmlformats.org/officeDocument/2006/relationships" w:type="default" r:id="R70a3a1f4795f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HØNSERI AS   ·   Org.nr 979 483 082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HØNSERI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4bec45c9948a0" /><Relationship Type="http://schemas.openxmlformats.org/officeDocument/2006/relationships/footer" Target="/word/footer1.xml" Id="R70a3a1f4795f46f4" /></Relationships>
</file>