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e97d0d5efa47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ENTRO NOVA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ENTRO NOVA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47d603c37541e8"/>
      <w:footerReference xmlns:r="http://schemas.openxmlformats.org/officeDocument/2006/relationships" w:type="default" r:id="Rd4f49ceb74a047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ENTRO NOVA AS   ·   Org.nr 979 482 817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ENTRO NOVA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47d603c37541e8" /><Relationship Type="http://schemas.openxmlformats.org/officeDocument/2006/relationships/footer" Target="/word/footer1.xml" Id="Rd4f49ceb74a047d1" /></Relationships>
</file>