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c11ac69bf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f69b2832540e2"/>
      <w:footerReference xmlns:r="http://schemas.openxmlformats.org/officeDocument/2006/relationships" w:type="default" r:id="R4c0503d955a6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VERDI   ·   Org.nr 979 474 059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f69b2832540e2" /><Relationship Type="http://schemas.openxmlformats.org/officeDocument/2006/relationships/footer" Target="/word/footer1.xml" Id="R4c0503d955a64810" /></Relationships>
</file>