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87bf18e73f40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2b4de9b9ed4542"/>
      <w:footerReference xmlns:r="http://schemas.openxmlformats.org/officeDocument/2006/relationships" w:type="default" r:id="R5f960008a24b4d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VICO AS   ·   Org.nr 979 417 888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2b4de9b9ed4542" /><Relationship Type="http://schemas.openxmlformats.org/officeDocument/2006/relationships/footer" Target="/word/footer1.xml" Id="R5f960008a24b4d65" /></Relationships>
</file>