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e80232c98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 OG TØMRERMESTER Romar Bryhn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 OG TØMRERMESTER Romar Bryhn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13ea4afce4fcc"/>
      <w:footerReference xmlns:r="http://schemas.openxmlformats.org/officeDocument/2006/relationships" w:type="default" r:id="R1e24896cf3c6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 OG TØMRERMESTER Romar Bryhn   ·   Org.nr 979 274 289   ·   Båtstøveien 13C   ·   3477 BÅTSTØ   ·   Tlf. 31 29 00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 OG TØMRERMESTER Romar Bryhn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13ea4afce4fcc" /><Relationship Type="http://schemas.openxmlformats.org/officeDocument/2006/relationships/footer" Target="/word/footer1.xml" Id="R1e24896cf3c6471d" /></Relationships>
</file>