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15634ae51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PRØVEN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b9e79319a86d43b2"/>
      <w:footerReference xmlns:r="http://schemas.openxmlformats.org/officeDocument/2006/relationships" w:type="default" r:id="R6b2e76a3a128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79319a86d43b2" /><Relationship Type="http://schemas.openxmlformats.org/officeDocument/2006/relationships/footer" Target="/word/footer1.xml" Id="R6b2e76a3a128482a" /></Relationships>
</file>