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f2568cace49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NORDBOHUS ASKER OG BÆRUM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NORDBOHUS ASKER OG BÆRUM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f81d310ff004e06"/>
      <w:footerReference xmlns:r="http://schemas.openxmlformats.org/officeDocument/2006/relationships" w:type="default" r:id="R94f5fc56296440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NORDBOHUS ASKER OG BÆRUM AS   ·   Org.nr 979 222 793   ·   Semsveien 155   ·   1384 ASKER   ·   Tlf. 66 75 21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NORDBOHUS ASKER OG BÆRUM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81d310ff004e06" /><Relationship Type="http://schemas.openxmlformats.org/officeDocument/2006/relationships/footer" Target="/word/footer1.xml" Id="R94f5fc5629644031" /></Relationships>
</file>