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b42af4572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bcd9d20df645ed"/>
      <w:footerReference xmlns:r="http://schemas.openxmlformats.org/officeDocument/2006/relationships" w:type="default" r:id="R81aebdc2fb4e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MAGNUSSEN INVEST AS   ·   Org.nr 979 177 461   ·   Gustav Wenztelsvei 9   ·   1385 ASKER   ·   Tlf. 66 79 81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cd9d20df645ed" /><Relationship Type="http://schemas.openxmlformats.org/officeDocument/2006/relationships/footer" Target="/word/footer1.xml" Id="R81aebdc2fb4e4862" /></Relationships>
</file>