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64ac61212d43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GUDBRANDSDAL REVISJON AS</w:t>
      </w:r>
    </w:p>
    <w:sectPr>
      <w:headerReference xmlns:r="http://schemas.openxmlformats.org/officeDocument/2006/relationships" w:type="default" r:id="Rabd8727d130c4ae4"/>
      <w:footerReference xmlns:r="http://schemas.openxmlformats.org/officeDocument/2006/relationships" w:type="default" r:id="R7f2f47626d6546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GUDBRANDSDAL REVISJON AS   ·   Org.nr 979 122 616   ·   Nedregata 5A   ·   2640 VINSTRA   ·   Tlf. 61 29 25 80   ·   post@gr.no   ·   www.gr.no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GUDBRANDSDAL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d8727d130c4ae4" /><Relationship Type="http://schemas.openxmlformats.org/officeDocument/2006/relationships/footer" Target="/word/footer1.xml" Id="R7f2f47626d65462d" /></Relationships>
</file>