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2308de50340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Vinstra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GUDBRANDSDAL REVISJON AS.</w:t>
      </w:r>
    </w:p>
    <w:sectPr>
      <w:headerReference xmlns:r="http://schemas.openxmlformats.org/officeDocument/2006/relationships" w:type="default" r:id="Ra2a5f07fb48b44bf"/>
      <w:footerReference xmlns:r="http://schemas.openxmlformats.org/officeDocument/2006/relationships" w:type="default" r:id="R3242615f67994e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GUDBRANDSDAL REVISJON AS   ·   Org.nr 979 122 616   ·   Nedregata 5A   ·   2640 VINSTRA   ·   Tlf. 61 29 25 80   ·   post@gr.no   ·   www.gr.no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GUDBRANDSDAL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5f07fb48b44bf" /><Relationship Type="http://schemas.openxmlformats.org/officeDocument/2006/relationships/footer" Target="/word/footer1.xml" Id="R3242615f67994ec6" /></Relationships>
</file>