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95dcb8ab4f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RIISALLEEN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RIISALLEEN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e6aba69c54dba"/>
      <w:footerReference xmlns:r="http://schemas.openxmlformats.org/officeDocument/2006/relationships" w:type="default" r:id="R264a19253051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RIISALLEEN INVEST AS   ·   Org.nr 978 687 415   ·   c/o SLM Revisjon AS, Stortorget 28   ·   2000 LILLESTRØM   ·   Tlf. 63 87 42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RIISALLEEN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e6aba69c54dba" /><Relationship Type="http://schemas.openxmlformats.org/officeDocument/2006/relationships/footer" Target="/word/footer1.xml" Id="R264a19253051408c" /></Relationships>
</file>