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546a4bfc9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THORKILDSEN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THORKILDSEN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ac458e88c4a98"/>
      <w:footerReference xmlns:r="http://schemas.openxmlformats.org/officeDocument/2006/relationships" w:type="default" r:id="R43177212f745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THORKILDSEN INVEST AS   ·   Org.nr 978 676 200   ·   Tollbodgata 8   ·   4611 KRISTIANSAND S   ·   Tlf. 38 14 01 16   ·   fredren@online.no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THORKILDSEN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ac458e88c4a98" /><Relationship Type="http://schemas.openxmlformats.org/officeDocument/2006/relationships/footer" Target="/word/footer1.xml" Id="R43177212f7454814" /></Relationships>
</file>