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e2fff6ea3541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6a5bfcdd034ad4"/>
      <w:footerReference xmlns:r="http://schemas.openxmlformats.org/officeDocument/2006/relationships" w:type="default" r:id="R1308ecdf4ee3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LUNDEN REGNSKAP AS   ·   Org.nr 978 616 070   ·   Hunsøya   ·   4700 VENNESLA   ·   Tlf. 38150040   ·   rolf@lundenregnskap.no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a5bfcdd034ad4" /><Relationship Type="http://schemas.openxmlformats.org/officeDocument/2006/relationships/footer" Target="/word/footer1.xml" Id="R1308ecdf4ee34ded" /></Relationships>
</file>