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c5d2cee48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FALKEID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FALKEID IDRETTSLAG</w:t>
      </w:r>
    </w:p>
    <w:sectPr>
      <w:headerReference xmlns:r="http://schemas.openxmlformats.org/officeDocument/2006/relationships" w:type="default" r:id="R11dab7f18c584c7a"/>
      <w:footerReference xmlns:r="http://schemas.openxmlformats.org/officeDocument/2006/relationships" w:type="default" r:id="R2b904268efe4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ab7f18c584c7a" /><Relationship Type="http://schemas.openxmlformats.org/officeDocument/2006/relationships/footer" Target="/word/footer1.xml" Id="R2b904268efe4410c" /></Relationships>
</file>